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6409E1" w:rsidRPr="00C106A4" w14:paraId="5A15BE89" w14:textId="77777777" w:rsidTr="000D04DA">
        <w:trPr>
          <w:trHeight w:val="120"/>
        </w:trPr>
        <w:tc>
          <w:tcPr>
            <w:tcW w:w="4531" w:type="dxa"/>
          </w:tcPr>
          <w:p w14:paraId="6CD00BEA" w14:textId="1E6E98EA" w:rsidR="006409E1" w:rsidRPr="00C106A4" w:rsidRDefault="006409E1" w:rsidP="00280027">
            <w:pPr>
              <w:tabs>
                <w:tab w:val="center" w:pos="2099"/>
                <w:tab w:val="center" w:pos="2868"/>
                <w:tab w:val="center" w:pos="3576"/>
                <w:tab w:val="center" w:pos="4284"/>
                <w:tab w:val="center" w:pos="4992"/>
                <w:tab w:val="center" w:pos="5700"/>
                <w:tab w:val="center" w:pos="6408"/>
                <w:tab w:val="center" w:pos="7116"/>
                <w:tab w:val="center" w:pos="7824"/>
                <w:tab w:val="right" w:pos="10394"/>
              </w:tabs>
              <w:spacing w:line="256" w:lineRule="auto"/>
              <w:rPr>
                <w:b/>
                <w:highlight w:val="yellow"/>
              </w:rPr>
            </w:pPr>
            <w:bookmarkStart w:id="0" w:name="_Hlk166494643"/>
          </w:p>
        </w:tc>
        <w:tc>
          <w:tcPr>
            <w:tcW w:w="284" w:type="dxa"/>
          </w:tcPr>
          <w:p w14:paraId="002DA247" w14:textId="77777777" w:rsidR="006409E1" w:rsidRPr="00C106A4" w:rsidRDefault="006409E1" w:rsidP="00E90D48">
            <w:pPr>
              <w:tabs>
                <w:tab w:val="center" w:pos="2099"/>
                <w:tab w:val="center" w:pos="2868"/>
                <w:tab w:val="center" w:pos="3576"/>
                <w:tab w:val="center" w:pos="4284"/>
                <w:tab w:val="center" w:pos="4992"/>
                <w:tab w:val="center" w:pos="5700"/>
                <w:tab w:val="center" w:pos="6408"/>
                <w:tab w:val="center" w:pos="7116"/>
                <w:tab w:val="center" w:pos="7824"/>
                <w:tab w:val="right" w:pos="10394"/>
              </w:tabs>
              <w:spacing w:line="256" w:lineRule="auto"/>
              <w:jc w:val="right"/>
              <w:rPr>
                <w:b/>
                <w:bCs/>
              </w:rPr>
            </w:pPr>
          </w:p>
        </w:tc>
        <w:tc>
          <w:tcPr>
            <w:tcW w:w="4530" w:type="dxa"/>
          </w:tcPr>
          <w:p w14:paraId="04660D38" w14:textId="74190DA7" w:rsidR="006409E1" w:rsidRPr="00C106A4" w:rsidRDefault="006409E1" w:rsidP="00E90D48">
            <w:pPr>
              <w:tabs>
                <w:tab w:val="center" w:pos="2099"/>
                <w:tab w:val="center" w:pos="2868"/>
                <w:tab w:val="center" w:pos="3576"/>
                <w:tab w:val="center" w:pos="4284"/>
                <w:tab w:val="center" w:pos="4992"/>
                <w:tab w:val="center" w:pos="5700"/>
                <w:tab w:val="center" w:pos="6408"/>
                <w:tab w:val="center" w:pos="7116"/>
                <w:tab w:val="center" w:pos="7824"/>
                <w:tab w:val="right" w:pos="10394"/>
              </w:tabs>
              <w:spacing w:line="256" w:lineRule="auto"/>
              <w:jc w:val="right"/>
              <w:rPr>
                <w:b/>
              </w:rPr>
            </w:pPr>
            <w:r w:rsidRPr="00C106A4">
              <w:rPr>
                <w:b/>
                <w:bCs/>
              </w:rPr>
              <w:t>Проект</w:t>
            </w:r>
            <w:r>
              <w:rPr>
                <w:b/>
                <w:bCs/>
              </w:rPr>
              <w:t xml:space="preserve"> </w:t>
            </w:r>
          </w:p>
        </w:tc>
      </w:tr>
    </w:tbl>
    <w:bookmarkEnd w:id="0"/>
    <w:p w14:paraId="4A58412D" w14:textId="77777777" w:rsidR="00453A9E" w:rsidRPr="00C106A4" w:rsidRDefault="00280027" w:rsidP="00280027">
      <w:pPr>
        <w:tabs>
          <w:tab w:val="center" w:pos="2099"/>
          <w:tab w:val="center" w:pos="2868"/>
          <w:tab w:val="center" w:pos="3576"/>
          <w:tab w:val="center" w:pos="4284"/>
          <w:tab w:val="center" w:pos="4992"/>
          <w:tab w:val="center" w:pos="5700"/>
          <w:tab w:val="center" w:pos="6408"/>
          <w:tab w:val="center" w:pos="7116"/>
          <w:tab w:val="center" w:pos="7824"/>
          <w:tab w:val="right" w:pos="10394"/>
        </w:tabs>
        <w:spacing w:line="256" w:lineRule="auto"/>
        <w:jc w:val="center"/>
        <w:rPr>
          <w:b/>
          <w:bCs/>
        </w:rPr>
      </w:pPr>
      <w:r w:rsidRPr="00C106A4">
        <w:rPr>
          <w:b/>
          <w:bCs/>
        </w:rPr>
        <w:t xml:space="preserve">План мероприятий </w:t>
      </w:r>
    </w:p>
    <w:p w14:paraId="77B19E6F" w14:textId="68A2D87E" w:rsidR="00911917" w:rsidRPr="00C106A4" w:rsidRDefault="00280027" w:rsidP="000D04DA">
      <w:pPr>
        <w:tabs>
          <w:tab w:val="center" w:pos="2099"/>
          <w:tab w:val="center" w:pos="2868"/>
          <w:tab w:val="center" w:pos="3576"/>
          <w:tab w:val="center" w:pos="4284"/>
          <w:tab w:val="center" w:pos="4992"/>
          <w:tab w:val="center" w:pos="5700"/>
          <w:tab w:val="center" w:pos="6408"/>
          <w:tab w:val="center" w:pos="7116"/>
          <w:tab w:val="center" w:pos="7824"/>
          <w:tab w:val="right" w:pos="10394"/>
        </w:tabs>
        <w:jc w:val="center"/>
        <w:rPr>
          <w:b/>
          <w:bCs/>
        </w:rPr>
      </w:pPr>
      <w:r w:rsidRPr="00C106A4">
        <w:rPr>
          <w:b/>
          <w:bCs/>
        </w:rPr>
        <w:t>НО БФ «Под флагом добра» на 2025 год</w:t>
      </w:r>
    </w:p>
    <w:tbl>
      <w:tblPr>
        <w:tblStyle w:val="a4"/>
        <w:tblpPr w:leftFromText="180" w:rightFromText="180" w:vertAnchor="text" w:horzAnchor="margin" w:tblpX="-1286" w:tblpY="175"/>
        <w:tblW w:w="10850" w:type="dxa"/>
        <w:tblLook w:val="04A0" w:firstRow="1" w:lastRow="0" w:firstColumn="1" w:lastColumn="0" w:noHBand="0" w:noVBand="1"/>
      </w:tblPr>
      <w:tblGrid>
        <w:gridCol w:w="639"/>
        <w:gridCol w:w="4318"/>
        <w:gridCol w:w="1984"/>
        <w:gridCol w:w="2410"/>
        <w:gridCol w:w="1499"/>
      </w:tblGrid>
      <w:tr w:rsidR="00280027" w:rsidRPr="00E90D48" w14:paraId="5CF14580" w14:textId="77777777" w:rsidTr="006409E1">
        <w:trPr>
          <w:trHeight w:val="419"/>
        </w:trPr>
        <w:tc>
          <w:tcPr>
            <w:tcW w:w="639" w:type="dxa"/>
            <w:vAlign w:val="center"/>
          </w:tcPr>
          <w:p w14:paraId="12B77EBB" w14:textId="77777777" w:rsidR="00280027" w:rsidRPr="00E90D48" w:rsidRDefault="00280027" w:rsidP="006409E1">
            <w:pPr>
              <w:ind w:right="-27"/>
              <w:jc w:val="center"/>
              <w:rPr>
                <w:b/>
                <w:sz w:val="22"/>
                <w:szCs w:val="22"/>
              </w:rPr>
            </w:pPr>
            <w:bookmarkStart w:id="1" w:name="OLE_LINK1"/>
            <w:r w:rsidRPr="00E90D4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18" w:type="dxa"/>
            <w:vAlign w:val="center"/>
          </w:tcPr>
          <w:p w14:paraId="2485772B" w14:textId="77777777" w:rsidR="00280027" w:rsidRPr="00E90D48" w:rsidRDefault="00280027" w:rsidP="00770833">
            <w:pPr>
              <w:ind w:right="-128"/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14:paraId="2F397F0B" w14:textId="5CCC527B" w:rsidR="00280027" w:rsidRPr="00E90D48" w:rsidRDefault="00280027" w:rsidP="00770833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410" w:type="dxa"/>
            <w:vAlign w:val="center"/>
          </w:tcPr>
          <w:p w14:paraId="4EDE03D2" w14:textId="77777777" w:rsidR="00280027" w:rsidRDefault="00280027" w:rsidP="00770833">
            <w:pPr>
              <w:ind w:left="-112" w:right="-97"/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</w:rPr>
              <w:t>Место проведения</w:t>
            </w:r>
          </w:p>
          <w:p w14:paraId="4BCB9B58" w14:textId="5E69F467" w:rsidR="00D50631" w:rsidRPr="00E90D48" w:rsidRDefault="00D50631" w:rsidP="00770833">
            <w:pPr>
              <w:ind w:left="-112" w:right="-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Регионы РФ</w:t>
            </w:r>
          </w:p>
        </w:tc>
        <w:tc>
          <w:tcPr>
            <w:tcW w:w="1499" w:type="dxa"/>
            <w:vAlign w:val="center"/>
          </w:tcPr>
          <w:p w14:paraId="06D32A95" w14:textId="77777777" w:rsidR="00280027" w:rsidRPr="00E90D48" w:rsidRDefault="00280027" w:rsidP="00565065">
            <w:pPr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</w:rPr>
              <w:t>Количество участников</w:t>
            </w:r>
          </w:p>
          <w:p w14:paraId="481807D5" w14:textId="432BD6D4" w:rsidR="00280027" w:rsidRPr="00E90D48" w:rsidRDefault="00280027" w:rsidP="00565065">
            <w:pPr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</w:rPr>
              <w:t>(человек)</w:t>
            </w:r>
          </w:p>
        </w:tc>
      </w:tr>
      <w:tr w:rsidR="006409E1" w:rsidRPr="00E90D48" w14:paraId="40C15BD1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2F043883" w14:textId="77777777" w:rsidR="006409E1" w:rsidRPr="00E90D48" w:rsidRDefault="006409E1" w:rsidP="006409E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1416BFB4" w14:textId="6EBA842A" w:rsidR="006409E1" w:rsidRPr="00E90D48" w:rsidRDefault="006409E1" w:rsidP="006409E1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6C9CF93A" w14:textId="10284CD7" w:rsidR="006409E1" w:rsidRPr="008B7D29" w:rsidRDefault="002D095C" w:rsidP="006409E1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887649">
              <w:rPr>
                <w:b/>
                <w:color w:val="C00000"/>
                <w:sz w:val="22"/>
                <w:szCs w:val="22"/>
              </w:rPr>
              <w:t>12</w:t>
            </w:r>
            <w:r>
              <w:rPr>
                <w:b/>
                <w:color w:val="C00000"/>
                <w:sz w:val="22"/>
                <w:szCs w:val="22"/>
              </w:rPr>
              <w:t>.04.2025</w:t>
            </w:r>
          </w:p>
        </w:tc>
        <w:tc>
          <w:tcPr>
            <w:tcW w:w="2410" w:type="dxa"/>
            <w:vAlign w:val="center"/>
          </w:tcPr>
          <w:p w14:paraId="5D1207A0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Федеральная территория «</w:t>
            </w:r>
            <w:r w:rsidRPr="00E90D48">
              <w:rPr>
                <w:b/>
                <w:color w:val="FF0000"/>
                <w:sz w:val="22"/>
                <w:szCs w:val="22"/>
              </w:rPr>
              <w:t>Сириус</w:t>
            </w:r>
            <w:r w:rsidRPr="00E90D4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99" w:type="dxa"/>
            <w:vAlign w:val="center"/>
          </w:tcPr>
          <w:p w14:paraId="0D16DA4C" w14:textId="796BC10C" w:rsidR="006409E1" w:rsidRPr="00E90D48" w:rsidRDefault="006409E1" w:rsidP="006409E1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6409E1" w:rsidRPr="00E90D48" w14:paraId="4B7F1265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54EC4255" w14:textId="77777777" w:rsidR="006409E1" w:rsidRPr="00E90D48" w:rsidRDefault="006409E1" w:rsidP="006409E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18B52BB9" w14:textId="1736363D" w:rsidR="006409E1" w:rsidRPr="00E90D48" w:rsidRDefault="006409E1" w:rsidP="006409E1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38CA1CFC" w14:textId="656AC5C5" w:rsidR="006409E1" w:rsidRPr="00FD7E72" w:rsidRDefault="002B3128" w:rsidP="006409E1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FD7E72">
              <w:rPr>
                <w:b/>
                <w:color w:val="FF0000"/>
                <w:sz w:val="22"/>
                <w:szCs w:val="22"/>
              </w:rPr>
              <w:t>30</w:t>
            </w:r>
            <w:r w:rsidR="00FD7E72">
              <w:rPr>
                <w:b/>
                <w:color w:val="FF0000"/>
                <w:sz w:val="22"/>
                <w:szCs w:val="22"/>
              </w:rPr>
              <w:t>.05.2025</w:t>
            </w:r>
          </w:p>
        </w:tc>
        <w:tc>
          <w:tcPr>
            <w:tcW w:w="2410" w:type="dxa"/>
            <w:vAlign w:val="center"/>
          </w:tcPr>
          <w:p w14:paraId="3CC6B202" w14:textId="18A6E423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Ростовская область,</w:t>
            </w:r>
          </w:p>
          <w:p w14:paraId="2DA7D4FD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Pr="00E90D48">
              <w:rPr>
                <w:b/>
                <w:color w:val="FF0000"/>
                <w:sz w:val="22"/>
                <w:szCs w:val="22"/>
              </w:rPr>
              <w:t>Таганрог</w:t>
            </w:r>
          </w:p>
        </w:tc>
        <w:tc>
          <w:tcPr>
            <w:tcW w:w="1499" w:type="dxa"/>
            <w:vAlign w:val="center"/>
          </w:tcPr>
          <w:p w14:paraId="6EFBC345" w14:textId="029B0876" w:rsidR="006409E1" w:rsidRPr="00E90D48" w:rsidRDefault="006409E1" w:rsidP="006409E1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6409E1" w:rsidRPr="00E90D48" w14:paraId="0C87DABD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64F18EEC" w14:textId="77777777" w:rsidR="006409E1" w:rsidRPr="00E90D48" w:rsidRDefault="006409E1" w:rsidP="006409E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2E0FE969" w14:textId="69B11C1E" w:rsidR="006409E1" w:rsidRPr="00E90D48" w:rsidRDefault="006409E1" w:rsidP="006409E1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7202150E" w14:textId="4DD54A90" w:rsidR="006409E1" w:rsidRPr="002D095C" w:rsidRDefault="006409E1" w:rsidP="006409E1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>с 1 по 30 Июня</w:t>
            </w:r>
          </w:p>
        </w:tc>
        <w:tc>
          <w:tcPr>
            <w:tcW w:w="2410" w:type="dxa"/>
            <w:vAlign w:val="center"/>
          </w:tcPr>
          <w:p w14:paraId="54EEA66E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Московская область,</w:t>
            </w:r>
          </w:p>
          <w:p w14:paraId="6273BCF9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Pr="00E90D48">
              <w:rPr>
                <w:b/>
                <w:color w:val="FF0000"/>
                <w:sz w:val="22"/>
                <w:szCs w:val="22"/>
              </w:rPr>
              <w:t>Наро-Фоминск</w:t>
            </w:r>
          </w:p>
        </w:tc>
        <w:tc>
          <w:tcPr>
            <w:tcW w:w="1499" w:type="dxa"/>
            <w:vAlign w:val="center"/>
          </w:tcPr>
          <w:p w14:paraId="75EC7D17" w14:textId="67A05D9E" w:rsidR="006409E1" w:rsidRPr="00E90D48" w:rsidRDefault="006409E1" w:rsidP="006409E1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400</w:t>
            </w:r>
          </w:p>
        </w:tc>
      </w:tr>
      <w:tr w:rsidR="006409E1" w:rsidRPr="00E90D48" w14:paraId="4B09F9F6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52DF300B" w14:textId="77777777" w:rsidR="006409E1" w:rsidRPr="00E90D48" w:rsidRDefault="006409E1" w:rsidP="006409E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3EF1CB2A" w14:textId="1A9EBDA9" w:rsidR="006409E1" w:rsidRPr="00E90D48" w:rsidRDefault="006409E1" w:rsidP="006409E1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2A2C5C6C" w14:textId="16846D96" w:rsidR="006409E1" w:rsidRPr="008B7D29" w:rsidRDefault="002D095C" w:rsidP="006409E1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887649">
              <w:rPr>
                <w:b/>
                <w:color w:val="C00000"/>
                <w:sz w:val="22"/>
                <w:szCs w:val="22"/>
              </w:rPr>
              <w:t>07.07.2025</w:t>
            </w:r>
          </w:p>
        </w:tc>
        <w:tc>
          <w:tcPr>
            <w:tcW w:w="2410" w:type="dxa"/>
            <w:vAlign w:val="center"/>
          </w:tcPr>
          <w:p w14:paraId="02E26784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Кузбасс</w:t>
            </w:r>
          </w:p>
          <w:p w14:paraId="42A9E2FB" w14:textId="558AD7CC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Кемеровская область,</w:t>
            </w:r>
          </w:p>
          <w:p w14:paraId="0A75A196" w14:textId="6C4FC41B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="00AE64FA">
              <w:rPr>
                <w:b/>
                <w:color w:val="FF0000"/>
                <w:sz w:val="22"/>
                <w:szCs w:val="22"/>
              </w:rPr>
              <w:t>Кемерово</w:t>
            </w:r>
          </w:p>
        </w:tc>
        <w:tc>
          <w:tcPr>
            <w:tcW w:w="1499" w:type="dxa"/>
            <w:vAlign w:val="center"/>
          </w:tcPr>
          <w:p w14:paraId="5FEABAB7" w14:textId="3C689FD4" w:rsidR="006409E1" w:rsidRPr="00E90D48" w:rsidRDefault="006409E1" w:rsidP="006409E1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6409E1" w:rsidRPr="00E90D48" w14:paraId="0F42B908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58C73964" w14:textId="77777777" w:rsidR="006409E1" w:rsidRPr="00E90D48" w:rsidRDefault="006409E1" w:rsidP="006409E1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6ACD303E" w14:textId="6A053F20" w:rsidR="006409E1" w:rsidRPr="00E90D48" w:rsidRDefault="006409E1" w:rsidP="006409E1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656FA9DB" w14:textId="09F71D5B" w:rsidR="006409E1" w:rsidRPr="00E90D48" w:rsidRDefault="006409E1" w:rsidP="006409E1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с 1 по 31 Июля</w:t>
            </w:r>
          </w:p>
        </w:tc>
        <w:tc>
          <w:tcPr>
            <w:tcW w:w="2410" w:type="dxa"/>
            <w:vAlign w:val="center"/>
          </w:tcPr>
          <w:p w14:paraId="07D4175F" w14:textId="777777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Тюменская область,</w:t>
            </w:r>
          </w:p>
          <w:p w14:paraId="6E913EB2" w14:textId="34377E77" w:rsidR="006409E1" w:rsidRPr="00E90D48" w:rsidRDefault="006409E1" w:rsidP="006409E1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="002B3128">
              <w:rPr>
                <w:b/>
                <w:color w:val="FF0000"/>
                <w:sz w:val="22"/>
                <w:szCs w:val="22"/>
              </w:rPr>
              <w:t>Ишим</w:t>
            </w:r>
          </w:p>
        </w:tc>
        <w:tc>
          <w:tcPr>
            <w:tcW w:w="1499" w:type="dxa"/>
            <w:vAlign w:val="center"/>
          </w:tcPr>
          <w:p w14:paraId="28EC609A" w14:textId="7704602E" w:rsidR="006409E1" w:rsidRPr="00E90D48" w:rsidRDefault="006409E1" w:rsidP="006409E1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700</w:t>
            </w:r>
          </w:p>
        </w:tc>
      </w:tr>
      <w:tr w:rsidR="002D095C" w:rsidRPr="00E90D48" w14:paraId="6E7AE821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0DC12D85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4A58805C" w14:textId="60D7A309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39D7EE74" w14:textId="6E424A38" w:rsidR="002D095C" w:rsidRDefault="002D095C" w:rsidP="002D095C">
            <w:pPr>
              <w:ind w:right="-109"/>
              <w:jc w:val="center"/>
              <w:rPr>
                <w:b/>
                <w:color w:val="FF0000"/>
                <w:sz w:val="22"/>
                <w:szCs w:val="22"/>
              </w:rPr>
            </w:pPr>
            <w:r w:rsidRPr="00887649">
              <w:rPr>
                <w:b/>
                <w:color w:val="FF0000"/>
                <w:sz w:val="22"/>
                <w:szCs w:val="22"/>
              </w:rPr>
              <w:t>19</w:t>
            </w:r>
            <w:r>
              <w:rPr>
                <w:b/>
                <w:color w:val="FF0000"/>
                <w:sz w:val="22"/>
                <w:szCs w:val="22"/>
              </w:rPr>
              <w:t>-</w:t>
            </w:r>
            <w:r w:rsidRPr="00887649">
              <w:rPr>
                <w:b/>
                <w:color w:val="FF0000"/>
                <w:sz w:val="22"/>
                <w:szCs w:val="22"/>
              </w:rPr>
              <w:t>21</w:t>
            </w:r>
            <w:r>
              <w:rPr>
                <w:b/>
                <w:color w:val="FF0000"/>
                <w:sz w:val="22"/>
                <w:szCs w:val="22"/>
              </w:rPr>
              <w:t>.08.2025</w:t>
            </w:r>
          </w:p>
          <w:p w14:paraId="1E4BAF01" w14:textId="2BE3B534" w:rsidR="002D095C" w:rsidRPr="00B6115C" w:rsidRDefault="002D095C" w:rsidP="002D095C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887649">
              <w:rPr>
                <w:b/>
                <w:color w:val="FF0000"/>
                <w:sz w:val="22"/>
                <w:szCs w:val="22"/>
              </w:rPr>
              <w:t>(вт-ср-чт.)</w:t>
            </w:r>
          </w:p>
        </w:tc>
        <w:tc>
          <w:tcPr>
            <w:tcW w:w="2410" w:type="dxa"/>
            <w:vAlign w:val="center"/>
          </w:tcPr>
          <w:p w14:paraId="58858617" w14:textId="77777777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Краснодарский край, ВДЦ «</w:t>
            </w:r>
            <w:r w:rsidRPr="00E90D48">
              <w:rPr>
                <w:b/>
                <w:color w:val="FF0000"/>
                <w:sz w:val="22"/>
                <w:szCs w:val="22"/>
              </w:rPr>
              <w:t>Орленок</w:t>
            </w:r>
            <w:r w:rsidRPr="00E90D4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99" w:type="dxa"/>
            <w:vAlign w:val="center"/>
          </w:tcPr>
          <w:p w14:paraId="6A0C21D5" w14:textId="4102FEE4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400</w:t>
            </w:r>
          </w:p>
        </w:tc>
      </w:tr>
      <w:tr w:rsidR="002D095C" w:rsidRPr="00E90D48" w14:paraId="4BF21854" w14:textId="77777777" w:rsidTr="002D095C">
        <w:trPr>
          <w:trHeight w:val="567"/>
        </w:trPr>
        <w:tc>
          <w:tcPr>
            <w:tcW w:w="639" w:type="dxa"/>
            <w:shd w:val="clear" w:color="auto" w:fill="FBE4D5" w:themeFill="accent2" w:themeFillTint="33"/>
            <w:vAlign w:val="center"/>
          </w:tcPr>
          <w:p w14:paraId="47CEBED9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shd w:val="clear" w:color="auto" w:fill="FBE4D5" w:themeFill="accent2" w:themeFillTint="33"/>
            <w:vAlign w:val="center"/>
          </w:tcPr>
          <w:p w14:paraId="617C5D67" w14:textId="70A1AADB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52478DE" w14:textId="77777777" w:rsidR="002D095C" w:rsidRPr="002D095C" w:rsidRDefault="002D095C" w:rsidP="002D095C">
            <w:pPr>
              <w:ind w:right="-109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>ориентировочно</w:t>
            </w:r>
          </w:p>
          <w:p w14:paraId="633D7FF0" w14:textId="66BBCA62" w:rsidR="002D095C" w:rsidRPr="002D095C" w:rsidRDefault="002D095C" w:rsidP="002D095C">
            <w:pPr>
              <w:ind w:right="-109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 xml:space="preserve"> </w:t>
            </w:r>
            <w:r w:rsidR="00E0477B">
              <w:rPr>
                <w:bCs/>
                <w:sz w:val="22"/>
                <w:szCs w:val="22"/>
              </w:rPr>
              <w:t>08</w:t>
            </w:r>
            <w:r w:rsidRPr="002D095C">
              <w:rPr>
                <w:bCs/>
                <w:sz w:val="22"/>
                <w:szCs w:val="22"/>
              </w:rPr>
              <w:t>–2</w:t>
            </w:r>
            <w:r w:rsidR="00E0477B">
              <w:rPr>
                <w:bCs/>
                <w:sz w:val="22"/>
                <w:szCs w:val="22"/>
              </w:rPr>
              <w:t>9</w:t>
            </w:r>
            <w:r w:rsidRPr="002D095C">
              <w:rPr>
                <w:bCs/>
                <w:sz w:val="22"/>
                <w:szCs w:val="22"/>
              </w:rPr>
              <w:t xml:space="preserve"> августа</w:t>
            </w:r>
          </w:p>
          <w:p w14:paraId="7B1818B3" w14:textId="0E2C5B89" w:rsidR="00E0477B" w:rsidRPr="002D095C" w:rsidRDefault="002D095C" w:rsidP="00E0477B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 xml:space="preserve"> (</w:t>
            </w:r>
            <w:r w:rsidR="00E0477B">
              <w:rPr>
                <w:bCs/>
                <w:sz w:val="22"/>
                <w:szCs w:val="22"/>
              </w:rPr>
              <w:t>9 смена)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108FD9D" w14:textId="77777777" w:rsidR="002D095C" w:rsidRPr="00887649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887649">
              <w:rPr>
                <w:bCs/>
                <w:sz w:val="22"/>
                <w:szCs w:val="22"/>
              </w:rPr>
              <w:t>Республика Крым</w:t>
            </w:r>
          </w:p>
          <w:p w14:paraId="66787486" w14:textId="60F6606D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887649">
              <w:rPr>
                <w:bCs/>
                <w:sz w:val="22"/>
                <w:szCs w:val="22"/>
              </w:rPr>
              <w:t>МДЦ «</w:t>
            </w:r>
            <w:r w:rsidRPr="00887649">
              <w:rPr>
                <w:b/>
                <w:sz w:val="22"/>
                <w:szCs w:val="22"/>
                <w:highlight w:val="yellow"/>
              </w:rPr>
              <w:t>Артек</w:t>
            </w:r>
            <w:r w:rsidRPr="0088764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99" w:type="dxa"/>
            <w:shd w:val="clear" w:color="auto" w:fill="FBE4D5" w:themeFill="accent2" w:themeFillTint="33"/>
            <w:vAlign w:val="center"/>
          </w:tcPr>
          <w:p w14:paraId="361B2F4B" w14:textId="66DE211E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400</w:t>
            </w:r>
          </w:p>
        </w:tc>
      </w:tr>
      <w:tr w:rsidR="002D095C" w:rsidRPr="00E90D48" w14:paraId="0099A2DF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071F1705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4EC2E1C6" w14:textId="3211F34E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255C434C" w14:textId="75AFD8AA" w:rsidR="002D095C" w:rsidRPr="002D095C" w:rsidRDefault="002D095C" w:rsidP="002D095C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>с 1 по 30 Сентября</w:t>
            </w:r>
          </w:p>
        </w:tc>
        <w:tc>
          <w:tcPr>
            <w:tcW w:w="2410" w:type="dxa"/>
            <w:vAlign w:val="center"/>
          </w:tcPr>
          <w:p w14:paraId="7617F015" w14:textId="77777777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Нижегородская область,</w:t>
            </w:r>
          </w:p>
          <w:p w14:paraId="5F8E7055" w14:textId="0F625F6D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Pr="00E90D48">
              <w:rPr>
                <w:b/>
                <w:color w:val="FF0000"/>
                <w:sz w:val="22"/>
                <w:szCs w:val="22"/>
              </w:rPr>
              <w:t>Дзержинск</w:t>
            </w:r>
          </w:p>
        </w:tc>
        <w:tc>
          <w:tcPr>
            <w:tcW w:w="1499" w:type="dxa"/>
            <w:vAlign w:val="center"/>
          </w:tcPr>
          <w:p w14:paraId="76784FC8" w14:textId="4BF38D92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2D095C" w:rsidRPr="00E90D48" w14:paraId="1C78FC9A" w14:textId="77777777" w:rsidTr="002D095C">
        <w:trPr>
          <w:trHeight w:val="567"/>
        </w:trPr>
        <w:tc>
          <w:tcPr>
            <w:tcW w:w="639" w:type="dxa"/>
            <w:shd w:val="clear" w:color="auto" w:fill="FBE4D5" w:themeFill="accent2" w:themeFillTint="33"/>
            <w:vAlign w:val="center"/>
          </w:tcPr>
          <w:p w14:paraId="71B87A2D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shd w:val="clear" w:color="auto" w:fill="FBE4D5" w:themeFill="accent2" w:themeFillTint="33"/>
            <w:vAlign w:val="center"/>
          </w:tcPr>
          <w:p w14:paraId="4D3408FB" w14:textId="77777777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049701B" w14:textId="77777777" w:rsidR="002D095C" w:rsidRPr="00E90D48" w:rsidRDefault="002D095C" w:rsidP="002D095C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с 1 по 30 Сентября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7C5E9D5D" w14:textId="77777777" w:rsidR="002D095C" w:rsidRPr="002D095C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>Владимирская область,</w:t>
            </w:r>
          </w:p>
          <w:p w14:paraId="54C7E5A8" w14:textId="77777777" w:rsidR="002D095C" w:rsidRPr="002D095C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 xml:space="preserve">г. </w:t>
            </w:r>
            <w:r w:rsidRPr="002D095C">
              <w:rPr>
                <w:b/>
                <w:sz w:val="22"/>
                <w:szCs w:val="22"/>
                <w:highlight w:val="yellow"/>
              </w:rPr>
              <w:t>Владимир</w:t>
            </w:r>
          </w:p>
        </w:tc>
        <w:tc>
          <w:tcPr>
            <w:tcW w:w="1499" w:type="dxa"/>
            <w:shd w:val="clear" w:color="auto" w:fill="FBE4D5" w:themeFill="accent2" w:themeFillTint="33"/>
            <w:vAlign w:val="center"/>
          </w:tcPr>
          <w:p w14:paraId="13C23507" w14:textId="77777777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E90D48">
              <w:rPr>
                <w:bCs/>
                <w:sz w:val="22"/>
                <w:szCs w:val="22"/>
              </w:rPr>
              <w:t>0</w:t>
            </w:r>
          </w:p>
        </w:tc>
      </w:tr>
      <w:tr w:rsidR="002D095C" w:rsidRPr="00E90D48" w14:paraId="1578E934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3E67F333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34E9C85D" w14:textId="4D5974E2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vAlign w:val="center"/>
          </w:tcPr>
          <w:p w14:paraId="07B873A7" w14:textId="54663707" w:rsidR="002D095C" w:rsidRPr="006409E1" w:rsidRDefault="002D095C" w:rsidP="002D095C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887649">
              <w:rPr>
                <w:b/>
                <w:color w:val="C00000"/>
                <w:sz w:val="22"/>
                <w:szCs w:val="22"/>
              </w:rPr>
              <w:t>2</w:t>
            </w:r>
            <w:r>
              <w:rPr>
                <w:b/>
                <w:color w:val="C00000"/>
                <w:sz w:val="22"/>
                <w:szCs w:val="22"/>
              </w:rPr>
              <w:t>–</w:t>
            </w:r>
            <w:r w:rsidRPr="00887649">
              <w:rPr>
                <w:b/>
                <w:color w:val="C00000"/>
                <w:sz w:val="22"/>
                <w:szCs w:val="22"/>
              </w:rPr>
              <w:t>5</w:t>
            </w:r>
            <w:r>
              <w:rPr>
                <w:b/>
                <w:color w:val="C00000"/>
                <w:sz w:val="22"/>
                <w:szCs w:val="22"/>
              </w:rPr>
              <w:t>.10.2025</w:t>
            </w:r>
          </w:p>
        </w:tc>
        <w:tc>
          <w:tcPr>
            <w:tcW w:w="2410" w:type="dxa"/>
            <w:vAlign w:val="center"/>
          </w:tcPr>
          <w:p w14:paraId="69BAE737" w14:textId="77777777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Ханты-Мансийский АО</w:t>
            </w:r>
          </w:p>
          <w:p w14:paraId="4A39754E" w14:textId="42451447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 </w:t>
            </w:r>
            <w:r w:rsidRPr="00E90D48">
              <w:rPr>
                <w:b/>
                <w:color w:val="FF0000"/>
                <w:sz w:val="22"/>
                <w:szCs w:val="22"/>
              </w:rPr>
              <w:t>Ханты-Мансийск</w:t>
            </w:r>
          </w:p>
        </w:tc>
        <w:tc>
          <w:tcPr>
            <w:tcW w:w="1499" w:type="dxa"/>
            <w:vAlign w:val="center"/>
          </w:tcPr>
          <w:p w14:paraId="19560E8D" w14:textId="3EDE783F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2D095C" w:rsidRPr="00E90D48" w14:paraId="7D233FE9" w14:textId="77777777" w:rsidTr="002D095C">
        <w:trPr>
          <w:trHeight w:val="567"/>
        </w:trPr>
        <w:tc>
          <w:tcPr>
            <w:tcW w:w="639" w:type="dxa"/>
            <w:shd w:val="clear" w:color="auto" w:fill="FBE4D5" w:themeFill="accent2" w:themeFillTint="33"/>
            <w:vAlign w:val="center"/>
          </w:tcPr>
          <w:p w14:paraId="5F20E36F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shd w:val="clear" w:color="auto" w:fill="FBE4D5" w:themeFill="accent2" w:themeFillTint="33"/>
            <w:vAlign w:val="center"/>
          </w:tcPr>
          <w:p w14:paraId="2AF0A00D" w14:textId="6143C74B" w:rsidR="002D095C" w:rsidRPr="00E90D48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 xml:space="preserve">открытый детский инклюзивный фестиваль «Футбол – школа жизни»- </w:t>
            </w:r>
            <w:r w:rsidRPr="00E90D48">
              <w:rPr>
                <w:bCs/>
                <w:sz w:val="22"/>
                <w:szCs w:val="22"/>
                <w:lang w:val="en-US"/>
              </w:rPr>
              <w:t>I</w:t>
            </w:r>
            <w:r w:rsidRPr="00E90D48">
              <w:rPr>
                <w:bCs/>
                <w:sz w:val="22"/>
                <w:szCs w:val="22"/>
              </w:rPr>
              <w:t xml:space="preserve"> этап (отборочный)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C38E391" w14:textId="77777777" w:rsidR="002D095C" w:rsidRPr="00E90D48" w:rsidRDefault="002D095C" w:rsidP="002D095C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Дата уточняется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D7F3181" w14:textId="77777777" w:rsidR="002D095C" w:rsidRPr="002D095C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>Республика Татарстан</w:t>
            </w:r>
          </w:p>
          <w:p w14:paraId="739AF734" w14:textId="77777777" w:rsidR="002D095C" w:rsidRPr="002D095C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2D095C">
              <w:rPr>
                <w:bCs/>
                <w:sz w:val="22"/>
                <w:szCs w:val="22"/>
              </w:rPr>
              <w:t xml:space="preserve">г. </w:t>
            </w:r>
            <w:r w:rsidRPr="002D095C">
              <w:rPr>
                <w:b/>
                <w:sz w:val="22"/>
                <w:szCs w:val="22"/>
                <w:highlight w:val="yellow"/>
              </w:rPr>
              <w:t>Казань</w:t>
            </w:r>
          </w:p>
        </w:tc>
        <w:tc>
          <w:tcPr>
            <w:tcW w:w="1499" w:type="dxa"/>
            <w:shd w:val="clear" w:color="auto" w:fill="FBE4D5" w:themeFill="accent2" w:themeFillTint="33"/>
            <w:vAlign w:val="center"/>
          </w:tcPr>
          <w:p w14:paraId="1B0A81D3" w14:textId="77777777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250</w:t>
            </w:r>
          </w:p>
        </w:tc>
      </w:tr>
      <w:tr w:rsidR="002D095C" w:rsidRPr="00E90D48" w14:paraId="03202DA9" w14:textId="77777777" w:rsidTr="001162BF">
        <w:trPr>
          <w:trHeight w:val="178"/>
        </w:trPr>
        <w:tc>
          <w:tcPr>
            <w:tcW w:w="6941" w:type="dxa"/>
            <w:gridSpan w:val="3"/>
            <w:vAlign w:val="center"/>
          </w:tcPr>
          <w:p w14:paraId="1EF83056" w14:textId="326960C0" w:rsidR="002D095C" w:rsidRPr="00E90D48" w:rsidRDefault="002D095C" w:rsidP="002D095C">
            <w:pPr>
              <w:ind w:left="-81" w:right="-109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/>
                <w:sz w:val="22"/>
                <w:szCs w:val="22"/>
                <w:lang w:val="en-US"/>
              </w:rPr>
              <w:t>II</w:t>
            </w:r>
            <w:r w:rsidRPr="00E90D48">
              <w:rPr>
                <w:b/>
                <w:sz w:val="22"/>
                <w:szCs w:val="22"/>
              </w:rPr>
              <w:t xml:space="preserve"> этап (финал)</w:t>
            </w:r>
          </w:p>
        </w:tc>
        <w:tc>
          <w:tcPr>
            <w:tcW w:w="2410" w:type="dxa"/>
            <w:vAlign w:val="center"/>
          </w:tcPr>
          <w:p w14:paraId="32630A9E" w14:textId="77777777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1C9B0BCB" w14:textId="77777777" w:rsidR="002D095C" w:rsidRDefault="002D095C" w:rsidP="002D09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095C" w:rsidRPr="00E90D48" w14:paraId="319F4622" w14:textId="77777777" w:rsidTr="006409E1">
        <w:trPr>
          <w:trHeight w:val="567"/>
        </w:trPr>
        <w:tc>
          <w:tcPr>
            <w:tcW w:w="639" w:type="dxa"/>
            <w:vAlign w:val="center"/>
          </w:tcPr>
          <w:p w14:paraId="2AE56C06" w14:textId="77777777" w:rsidR="002D095C" w:rsidRPr="00E90D48" w:rsidRDefault="002D095C" w:rsidP="002D095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right="-2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8" w:type="dxa"/>
            <w:vAlign w:val="center"/>
          </w:tcPr>
          <w:p w14:paraId="3E6DF2F4" w14:textId="534C1A52" w:rsidR="002D095C" w:rsidRPr="00E613A1" w:rsidRDefault="002D095C" w:rsidP="002D095C">
            <w:pPr>
              <w:ind w:right="-128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>Всероссийский</w:t>
            </w:r>
            <w:r w:rsidRPr="00E90D48">
              <w:rPr>
                <w:sz w:val="22"/>
                <w:szCs w:val="22"/>
              </w:rPr>
              <w:t xml:space="preserve"> </w:t>
            </w:r>
            <w:r w:rsidRPr="00E90D48">
              <w:rPr>
                <w:bCs/>
                <w:sz w:val="22"/>
                <w:szCs w:val="22"/>
              </w:rPr>
              <w:t>открытый детский инклюзивный фестиваль «Футбол – школа жизни»</w:t>
            </w:r>
            <w:proofErr w:type="gramStart"/>
            <w:r w:rsidRPr="00E90D48">
              <w:rPr>
                <w:bCs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E613A1">
              <w:rPr>
                <w:bCs/>
                <w:sz w:val="22"/>
                <w:szCs w:val="22"/>
                <w:lang w:val="en-US"/>
              </w:rPr>
              <w:t>II</w:t>
            </w:r>
            <w:proofErr w:type="gramEnd"/>
            <w:r w:rsidRPr="00E613A1">
              <w:rPr>
                <w:bCs/>
                <w:sz w:val="22"/>
                <w:szCs w:val="22"/>
              </w:rPr>
              <w:t xml:space="preserve"> этап (финал)</w:t>
            </w:r>
          </w:p>
        </w:tc>
        <w:tc>
          <w:tcPr>
            <w:tcW w:w="1984" w:type="dxa"/>
            <w:vAlign w:val="center"/>
          </w:tcPr>
          <w:p w14:paraId="1B0E4D24" w14:textId="7ACA542E" w:rsidR="002D095C" w:rsidRPr="00B6115C" w:rsidRDefault="002D095C" w:rsidP="002D095C">
            <w:pPr>
              <w:ind w:left="-81" w:right="-109"/>
              <w:jc w:val="center"/>
              <w:rPr>
                <w:b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с 1 по 31 </w:t>
            </w:r>
            <w:r>
              <w:rPr>
                <w:bCs/>
                <w:sz w:val="22"/>
                <w:szCs w:val="22"/>
              </w:rPr>
              <w:t>Ноября</w:t>
            </w:r>
          </w:p>
        </w:tc>
        <w:tc>
          <w:tcPr>
            <w:tcW w:w="2410" w:type="dxa"/>
            <w:vAlign w:val="center"/>
          </w:tcPr>
          <w:p w14:paraId="0EB21108" w14:textId="5F37FFB3" w:rsidR="002D095C" w:rsidRPr="00E90D48" w:rsidRDefault="002D095C" w:rsidP="002D095C">
            <w:pPr>
              <w:ind w:left="-112" w:right="-97"/>
              <w:jc w:val="center"/>
              <w:rPr>
                <w:bCs/>
                <w:sz w:val="22"/>
                <w:szCs w:val="22"/>
              </w:rPr>
            </w:pPr>
            <w:r w:rsidRPr="00E90D48">
              <w:rPr>
                <w:bCs/>
                <w:sz w:val="22"/>
                <w:szCs w:val="22"/>
              </w:rPr>
              <w:t xml:space="preserve">г. </w:t>
            </w:r>
            <w:r w:rsidRPr="00E90D48">
              <w:rPr>
                <w:b/>
                <w:color w:val="FF0000"/>
                <w:sz w:val="22"/>
                <w:szCs w:val="22"/>
              </w:rPr>
              <w:t>Москва</w:t>
            </w:r>
          </w:p>
        </w:tc>
        <w:tc>
          <w:tcPr>
            <w:tcW w:w="1499" w:type="dxa"/>
            <w:vAlign w:val="center"/>
          </w:tcPr>
          <w:p w14:paraId="60442729" w14:textId="00FF2AED" w:rsidR="002D095C" w:rsidRPr="00E90D48" w:rsidRDefault="002D095C" w:rsidP="002D09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E90D48">
              <w:rPr>
                <w:bCs/>
                <w:sz w:val="22"/>
                <w:szCs w:val="22"/>
              </w:rPr>
              <w:t>0</w:t>
            </w:r>
          </w:p>
        </w:tc>
      </w:tr>
      <w:bookmarkEnd w:id="1"/>
    </w:tbl>
    <w:p w14:paraId="220B8685" w14:textId="77777777" w:rsidR="000D04DA" w:rsidRDefault="000D04DA" w:rsidP="00E2100A">
      <w:pPr>
        <w:jc w:val="both"/>
        <w:rPr>
          <w:rFonts w:ascii="TimesNewRomanPSMT" w:hAnsi="TimesNewRomanPSMT"/>
          <w:color w:val="000000"/>
        </w:rPr>
      </w:pPr>
    </w:p>
    <w:p w14:paraId="6375C9F0" w14:textId="6F2F81B5" w:rsidR="00E2100A" w:rsidRPr="005222BC" w:rsidRDefault="00E2100A" w:rsidP="00E2100A">
      <w:pPr>
        <w:jc w:val="both"/>
        <w:rPr>
          <w:rFonts w:ascii="TimesNewRomanPSMT" w:hAnsi="TimesNewRomanPSMT"/>
          <w:color w:val="000000"/>
        </w:rPr>
      </w:pPr>
      <w:r w:rsidRPr="005222BC">
        <w:rPr>
          <w:rFonts w:ascii="TimesNewRomanPSMT" w:hAnsi="TimesNewRomanPSMT"/>
          <w:color w:val="000000"/>
        </w:rPr>
        <w:t>Директор</w:t>
      </w:r>
      <w:r>
        <w:rPr>
          <w:rFonts w:ascii="TimesNewRomanPSMT" w:hAnsi="TimesNewRomanPSMT"/>
          <w:color w:val="000000"/>
        </w:rPr>
        <w:t xml:space="preserve"> </w:t>
      </w:r>
      <w:r w:rsidRPr="005222BC">
        <w:rPr>
          <w:rFonts w:ascii="TimesNewRomanPSMT" w:hAnsi="TimesNewRomanPSMT"/>
          <w:color w:val="000000"/>
        </w:rPr>
        <w:t>НО БФ «Под флагом добра»,</w:t>
      </w:r>
    </w:p>
    <w:p w14:paraId="38D0EBE8" w14:textId="54E6F450" w:rsidR="00E2100A" w:rsidRDefault="00E2100A" w:rsidP="00E2100A">
      <w:pPr>
        <w:jc w:val="both"/>
        <w:rPr>
          <w:rFonts w:ascii="TimesNewRomanPSMT" w:hAnsi="TimesNewRomanPSMT"/>
          <w:color w:val="000000"/>
        </w:rPr>
      </w:pPr>
      <w:r w:rsidRPr="005222BC">
        <w:rPr>
          <w:rFonts w:ascii="TimesNewRomanPSMT" w:hAnsi="TimesNewRomanPSMT"/>
          <w:color w:val="000000"/>
        </w:rPr>
        <w:t xml:space="preserve">Организатор </w:t>
      </w:r>
      <w:r w:rsidR="002D095C">
        <w:rPr>
          <w:rFonts w:ascii="TimesNewRomanPSMT" w:hAnsi="TimesNewRomanPSMT"/>
          <w:color w:val="000000"/>
        </w:rPr>
        <w:t>фестиваля</w:t>
      </w:r>
      <w:r w:rsidRPr="005222B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 w:rsidR="002D095C" w:rsidRPr="005222BC">
        <w:rPr>
          <w:rFonts w:ascii="TimesNewRomanPSMT" w:hAnsi="TimesNewRomanPSMT"/>
          <w:color w:val="000000"/>
        </w:rPr>
        <w:t>Н. В.</w:t>
      </w:r>
      <w:r w:rsidRPr="005222BC">
        <w:rPr>
          <w:rFonts w:ascii="TimesNewRomanPSMT" w:hAnsi="TimesNewRomanPSMT"/>
          <w:color w:val="000000"/>
        </w:rPr>
        <w:t xml:space="preserve"> Давыдова</w:t>
      </w:r>
    </w:p>
    <w:sectPr w:rsidR="00E2100A" w:rsidSect="00AF2F6A">
      <w:footerReference w:type="default" r:id="rId8"/>
      <w:headerReference w:type="first" r:id="rId9"/>
      <w:footerReference w:type="first" r:id="rId10"/>
      <w:pgSz w:w="11906" w:h="16838"/>
      <w:pgMar w:top="1134" w:right="850" w:bottom="568" w:left="1701" w:header="284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06D7" w14:textId="77777777" w:rsidR="00231513" w:rsidRDefault="00231513" w:rsidP="00231513">
      <w:r>
        <w:separator/>
      </w:r>
    </w:p>
  </w:endnote>
  <w:endnote w:type="continuationSeparator" w:id="0">
    <w:p w14:paraId="76C20B83" w14:textId="77777777" w:rsidR="00231513" w:rsidRDefault="00231513" w:rsidP="0023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C7A0" w14:textId="54F5E270" w:rsidR="00231513" w:rsidRDefault="00534D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D7A4D" wp14:editId="3D933F73">
              <wp:simplePos x="0" y="0"/>
              <wp:positionH relativeFrom="margin">
                <wp:posOffset>746760</wp:posOffset>
              </wp:positionH>
              <wp:positionV relativeFrom="paragraph">
                <wp:posOffset>10090785</wp:posOffset>
              </wp:positionV>
              <wp:extent cx="6324600" cy="9525"/>
              <wp:effectExtent l="19050" t="19050" r="0" b="9525"/>
              <wp:wrapNone/>
              <wp:docPr id="92088801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952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75766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94.55pt" to="556.8pt,7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" strokecolor="#36f" strokeweight="3pt">
              <v:stroke linestyle="thinThin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A52F" w14:textId="17803C65" w:rsidR="00534DC7" w:rsidRDefault="00534DC7">
    <w:pPr>
      <w:pStyle w:val="a7"/>
    </w:pPr>
    <w:r>
      <w:rPr>
        <w:noProof/>
        <w:lang w:val="en-US"/>
      </w:rPr>
      <w:drawing>
        <wp:inline distT="0" distB="0" distL="0" distR="0" wp14:anchorId="2D99AE88" wp14:editId="412CB23A">
          <wp:extent cx="5940425" cy="44898"/>
          <wp:effectExtent l="0" t="0" r="0" b="0"/>
          <wp:docPr id="1737706138" name="Рисунок 1737706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940425" cy="44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F7A7" w14:textId="77777777" w:rsidR="00231513" w:rsidRDefault="00231513" w:rsidP="00231513">
      <w:r>
        <w:separator/>
      </w:r>
    </w:p>
  </w:footnote>
  <w:footnote w:type="continuationSeparator" w:id="0">
    <w:p w14:paraId="1A92A8AC" w14:textId="77777777" w:rsidR="00231513" w:rsidRDefault="00231513" w:rsidP="0023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9"/>
      <w:gridCol w:w="6416"/>
    </w:tblGrid>
    <w:tr w:rsidR="00534DC7" w:rsidRPr="00231513" w14:paraId="5E20B1F6" w14:textId="77777777" w:rsidTr="00AF2F6A">
      <w:trPr>
        <w:trHeight w:val="2972"/>
      </w:trPr>
      <w:tc>
        <w:tcPr>
          <w:tcW w:w="2939" w:type="dxa"/>
          <w:vAlign w:val="center"/>
        </w:tcPr>
        <w:p w14:paraId="5ECF2064" w14:textId="28D0829F" w:rsidR="00534DC7" w:rsidRPr="00231513" w:rsidRDefault="00AF2F6A" w:rsidP="00534DC7">
          <w:pPr>
            <w:spacing w:line="360" w:lineRule="auto"/>
            <w:jc w:val="both"/>
            <w:rPr>
              <w:rFonts w:eastAsia="Calibri"/>
            </w:rPr>
          </w:pPr>
          <w:bookmarkStart w:id="2" w:name="_Hlk166494612"/>
          <w:bookmarkStart w:id="3" w:name="_Hlk166494613"/>
          <w:r w:rsidRPr="00AF2F6A">
            <w:rPr>
              <w:rFonts w:eastAsia="Calibri"/>
            </w:rPr>
            <w:drawing>
              <wp:anchor distT="0" distB="0" distL="114300" distR="114300" simplePos="0" relativeHeight="251661312" behindDoc="0" locked="0" layoutInCell="1" allowOverlap="1" wp14:anchorId="19F3A227" wp14:editId="71EB15F7">
                <wp:simplePos x="1085850" y="190500"/>
                <wp:positionH relativeFrom="margin">
                  <wp:posOffset>-45720</wp:posOffset>
                </wp:positionH>
                <wp:positionV relativeFrom="margin">
                  <wp:posOffset>-144145</wp:posOffset>
                </wp:positionV>
                <wp:extent cx="1133475" cy="1736725"/>
                <wp:effectExtent l="0" t="0" r="9525" b="0"/>
                <wp:wrapSquare wrapText="bothSides"/>
                <wp:docPr id="194128550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73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16" w:type="dxa"/>
          <w:vAlign w:val="center"/>
        </w:tcPr>
        <w:p w14:paraId="739AD43C" w14:textId="5D9F8C61" w:rsidR="00534DC7" w:rsidRPr="00231513" w:rsidRDefault="00534DC7" w:rsidP="00534DC7">
          <w:pPr>
            <w:spacing w:line="320" w:lineRule="exact"/>
            <w:jc w:val="center"/>
            <w:rPr>
              <w:rFonts w:ascii="Palatino Linotype" w:eastAsia="Calibri" w:hAnsi="Palatino Linotype"/>
              <w:color w:val="2E74B5"/>
              <w:spacing w:val="40"/>
              <w:sz w:val="28"/>
              <w:szCs w:val="28"/>
            </w:rPr>
          </w:pPr>
          <w:r w:rsidRPr="00231513">
            <w:rPr>
              <w:rFonts w:ascii="Palatino Linotype" w:eastAsia="Calibri" w:hAnsi="Palatino Linotype"/>
              <w:color w:val="2E74B5"/>
              <w:spacing w:val="40"/>
              <w:sz w:val="28"/>
              <w:szCs w:val="28"/>
            </w:rPr>
            <w:t>БЛАГОТВОРИТЕЛЬНЫЙ ФОНД</w:t>
          </w:r>
        </w:p>
        <w:p w14:paraId="7414D448" w14:textId="2111DA98" w:rsidR="00534DC7" w:rsidRPr="006409E1" w:rsidRDefault="00534DC7" w:rsidP="006409E1">
          <w:pPr>
            <w:spacing w:line="320" w:lineRule="exact"/>
            <w:jc w:val="center"/>
            <w:rPr>
              <w:rFonts w:ascii="Palatino Linotype" w:eastAsia="Calibri" w:hAnsi="Palatino Linotype"/>
              <w:b/>
              <w:color w:val="2E74B5"/>
              <w:spacing w:val="40"/>
              <w:sz w:val="32"/>
              <w:szCs w:val="32"/>
            </w:rPr>
          </w:pPr>
          <w:r w:rsidRPr="00231513">
            <w:rPr>
              <w:rFonts w:ascii="Palatino Linotype" w:eastAsia="Calibri" w:hAnsi="Palatino Linotype"/>
              <w:b/>
              <w:color w:val="2E74B5"/>
              <w:spacing w:val="40"/>
              <w:sz w:val="32"/>
              <w:szCs w:val="32"/>
            </w:rPr>
            <w:t>«ПОД ФЛАГОМ ДОБРА»</w:t>
          </w:r>
        </w:p>
      </w:tc>
    </w:tr>
    <w:tr w:rsidR="00534DC7" w:rsidRPr="00AF2F6A" w14:paraId="086C6283" w14:textId="77777777" w:rsidTr="00AF2F6A">
      <w:tc>
        <w:tcPr>
          <w:tcW w:w="2939" w:type="dxa"/>
          <w:vAlign w:val="center"/>
        </w:tcPr>
        <w:p w14:paraId="2758021C" w14:textId="1AFEAE01" w:rsidR="00534DC7" w:rsidRPr="00231513" w:rsidRDefault="00534DC7" w:rsidP="00534DC7">
          <w:pPr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231513">
            <w:rPr>
              <w:rFonts w:eastAsia="Calibri"/>
              <w:sz w:val="16"/>
              <w:szCs w:val="16"/>
            </w:rPr>
            <w:t>129090, Москва, ул. Щепкина д.9 стр.1</w:t>
          </w:r>
        </w:p>
        <w:p w14:paraId="7655BA8B" w14:textId="77777777" w:rsidR="00534DC7" w:rsidRPr="00231513" w:rsidRDefault="00534DC7" w:rsidP="00534DC7">
          <w:pPr>
            <w:spacing w:line="276" w:lineRule="auto"/>
            <w:jc w:val="both"/>
            <w:rPr>
              <w:rFonts w:eastAsia="Calibri"/>
              <w:sz w:val="18"/>
              <w:szCs w:val="18"/>
            </w:rPr>
          </w:pPr>
          <w:r w:rsidRPr="00231513">
            <w:rPr>
              <w:rFonts w:eastAsia="Calibri"/>
              <w:sz w:val="16"/>
              <w:szCs w:val="16"/>
            </w:rPr>
            <w:t>Тел. (495) 725-04-42</w:t>
          </w:r>
        </w:p>
      </w:tc>
      <w:tc>
        <w:tcPr>
          <w:tcW w:w="6416" w:type="dxa"/>
          <w:vAlign w:val="center"/>
        </w:tcPr>
        <w:p w14:paraId="51E2668C" w14:textId="77777777" w:rsidR="00534DC7" w:rsidRPr="00231513" w:rsidRDefault="00534DC7" w:rsidP="00534DC7">
          <w:pPr>
            <w:spacing w:line="276" w:lineRule="auto"/>
            <w:jc w:val="right"/>
            <w:rPr>
              <w:rFonts w:ascii="Calibri" w:eastAsia="Calibri" w:hAnsi="Calibri"/>
              <w:sz w:val="18"/>
              <w:lang w:val="en-US"/>
            </w:rPr>
          </w:pPr>
          <w:hyperlink r:id="rId2" w:history="1">
            <w:r w:rsidRPr="00231513">
              <w:rPr>
                <w:rFonts w:ascii="Calibri" w:eastAsia="Calibri" w:hAnsi="Calibri"/>
                <w:color w:val="0563C1"/>
                <w:sz w:val="18"/>
                <w:u w:val="single"/>
                <w:lang w:val="en-US"/>
              </w:rPr>
              <w:t>https://podflagomdobra.ru</w:t>
            </w:r>
          </w:hyperlink>
        </w:p>
        <w:p w14:paraId="7584F308" w14:textId="77777777" w:rsidR="00534DC7" w:rsidRPr="00231513" w:rsidRDefault="00534DC7" w:rsidP="00534DC7">
          <w:pPr>
            <w:spacing w:line="276" w:lineRule="auto"/>
            <w:jc w:val="right"/>
            <w:rPr>
              <w:rFonts w:eastAsia="Calibri"/>
              <w:sz w:val="18"/>
              <w:szCs w:val="18"/>
              <w:lang w:val="en-US"/>
            </w:rPr>
          </w:pPr>
          <w:r w:rsidRPr="00231513">
            <w:rPr>
              <w:rFonts w:eastAsia="Calibri"/>
              <w:sz w:val="18"/>
              <w:szCs w:val="18"/>
              <w:lang w:val="en-US"/>
            </w:rPr>
            <w:t xml:space="preserve">       e-mail: </w:t>
          </w:r>
          <w:hyperlink r:id="rId3" w:history="1">
            <w:r w:rsidRPr="00231513">
              <w:rPr>
                <w:rFonts w:eastAsia="Calibri"/>
                <w:color w:val="0563C1"/>
                <w:sz w:val="18"/>
                <w:szCs w:val="18"/>
                <w:u w:val="single"/>
                <w:lang w:val="en-US"/>
              </w:rPr>
              <w:t>dir@flagdobra.ru</w:t>
            </w:r>
          </w:hyperlink>
          <w:r w:rsidRPr="00231513">
            <w:rPr>
              <w:rFonts w:eastAsia="Calibri"/>
              <w:sz w:val="18"/>
              <w:szCs w:val="18"/>
              <w:lang w:val="en-US"/>
            </w:rPr>
            <w:t xml:space="preserve"> </w:t>
          </w:r>
        </w:p>
      </w:tc>
    </w:tr>
  </w:tbl>
  <w:p w14:paraId="18F1C9BA" w14:textId="24E34A01" w:rsidR="00534DC7" w:rsidRPr="00534DC7" w:rsidRDefault="00534DC7">
    <w:pPr>
      <w:pStyle w:val="a5"/>
      <w:rPr>
        <w:lang w:val="en-US"/>
      </w:rPr>
    </w:pPr>
    <w:r w:rsidRPr="006409E1">
      <w:rPr>
        <w:noProof/>
        <w:sz w:val="6"/>
        <w:szCs w:val="6"/>
        <w:lang w:val="en-US"/>
      </w:rPr>
      <w:drawing>
        <wp:inline distT="0" distB="0" distL="0" distR="0" wp14:anchorId="35875F21" wp14:editId="35DDAE43">
          <wp:extent cx="5965190" cy="45719"/>
          <wp:effectExtent l="0" t="0" r="0" b="0"/>
          <wp:docPr id="889469163" name="Рисунок 88946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3464" cy="58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7287"/>
    <w:multiLevelType w:val="hybridMultilevel"/>
    <w:tmpl w:val="09A8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421C"/>
    <w:multiLevelType w:val="hybridMultilevel"/>
    <w:tmpl w:val="09A8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411">
    <w:abstractNumId w:val="0"/>
  </w:num>
  <w:num w:numId="2" w16cid:durableId="205399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13"/>
    <w:rsid w:val="000071A1"/>
    <w:rsid w:val="00034E81"/>
    <w:rsid w:val="000D04DA"/>
    <w:rsid w:val="001134E8"/>
    <w:rsid w:val="001A09CB"/>
    <w:rsid w:val="00207F89"/>
    <w:rsid w:val="00231513"/>
    <w:rsid w:val="00280027"/>
    <w:rsid w:val="002B3128"/>
    <w:rsid w:val="002D0363"/>
    <w:rsid w:val="002D095C"/>
    <w:rsid w:val="0030405E"/>
    <w:rsid w:val="00310858"/>
    <w:rsid w:val="00340EE8"/>
    <w:rsid w:val="00341ABC"/>
    <w:rsid w:val="003B386F"/>
    <w:rsid w:val="00453A9E"/>
    <w:rsid w:val="00455E9F"/>
    <w:rsid w:val="0050794C"/>
    <w:rsid w:val="00534DC7"/>
    <w:rsid w:val="00565065"/>
    <w:rsid w:val="00595E11"/>
    <w:rsid w:val="005B7452"/>
    <w:rsid w:val="006409E1"/>
    <w:rsid w:val="00770833"/>
    <w:rsid w:val="00772283"/>
    <w:rsid w:val="0078654C"/>
    <w:rsid w:val="00792F25"/>
    <w:rsid w:val="008B7D29"/>
    <w:rsid w:val="00911917"/>
    <w:rsid w:val="00973865"/>
    <w:rsid w:val="009B3C58"/>
    <w:rsid w:val="009C7C28"/>
    <w:rsid w:val="00A06C56"/>
    <w:rsid w:val="00AD15BD"/>
    <w:rsid w:val="00AE38F7"/>
    <w:rsid w:val="00AE64FA"/>
    <w:rsid w:val="00AF2F6A"/>
    <w:rsid w:val="00AF3D85"/>
    <w:rsid w:val="00B6115C"/>
    <w:rsid w:val="00B61BB1"/>
    <w:rsid w:val="00BE5830"/>
    <w:rsid w:val="00C106A4"/>
    <w:rsid w:val="00C23522"/>
    <w:rsid w:val="00C60BC1"/>
    <w:rsid w:val="00C646A8"/>
    <w:rsid w:val="00C74323"/>
    <w:rsid w:val="00C8072D"/>
    <w:rsid w:val="00CB479A"/>
    <w:rsid w:val="00D50631"/>
    <w:rsid w:val="00D92CC1"/>
    <w:rsid w:val="00E0477B"/>
    <w:rsid w:val="00E2100A"/>
    <w:rsid w:val="00E613A1"/>
    <w:rsid w:val="00E90D48"/>
    <w:rsid w:val="00EA3AEB"/>
    <w:rsid w:val="00FC2328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767C4F"/>
  <w15:chartTrackingRefBased/>
  <w15:docId w15:val="{7667C422-0C19-4D83-B622-10CE3D4F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328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23151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3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5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Верхний колонтитул Знак"/>
    <w:basedOn w:val="a0"/>
    <w:link w:val="a5"/>
    <w:uiPriority w:val="99"/>
    <w:rsid w:val="00231513"/>
  </w:style>
  <w:style w:type="paragraph" w:styleId="a7">
    <w:name w:val="footer"/>
    <w:basedOn w:val="a"/>
    <w:link w:val="a8"/>
    <w:uiPriority w:val="99"/>
    <w:unhideWhenUsed/>
    <w:rsid w:val="002315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8">
    <w:name w:val="Нижний колонтитул Знак"/>
    <w:basedOn w:val="a0"/>
    <w:link w:val="a7"/>
    <w:uiPriority w:val="99"/>
    <w:rsid w:val="00231513"/>
  </w:style>
  <w:style w:type="character" w:styleId="a9">
    <w:name w:val="Hyperlink"/>
    <w:basedOn w:val="a0"/>
    <w:uiPriority w:val="99"/>
    <w:unhideWhenUsed/>
    <w:rsid w:val="00A06C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6C5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800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AF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@flagdobra.ru" TargetMode="External"/><Relationship Id="rId2" Type="http://schemas.openxmlformats.org/officeDocument/2006/relationships/hyperlink" Target="https://podflagomdobra.ru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B443-092E-4E9C-BC3E-1C79CD2C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1814</Characters>
  <Application>Microsoft Office Word</Application>
  <DocSecurity>0</DocSecurity>
  <Lines>120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Chernykh</dc:creator>
  <cp:keywords/>
  <dc:description/>
  <cp:lastModifiedBy>Под флагом добра 1</cp:lastModifiedBy>
  <cp:revision>9</cp:revision>
  <cp:lastPrinted>2025-01-23T10:32:00Z</cp:lastPrinted>
  <dcterms:created xsi:type="dcterms:W3CDTF">2025-01-23T10:32:00Z</dcterms:created>
  <dcterms:modified xsi:type="dcterms:W3CDTF">2025-04-02T10:05:00Z</dcterms:modified>
</cp:coreProperties>
</file>